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BC84" w14:textId="26BBA3ED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bookmarkStart w:id="0" w:name="_Hlk126050795"/>
      <w:r w:rsidRPr="003A3FF0">
        <w:rPr>
          <w:rFonts w:ascii="Tahoma" w:hAnsi="Tahoma" w:cs="Tahoma"/>
          <w:lang w:val="es-ES"/>
        </w:rPr>
        <w:t xml:space="preserve">Oaxaca de Juárez, Oaxaca., a </w:t>
      </w:r>
      <w:r w:rsidR="003678F3">
        <w:rPr>
          <w:rFonts w:ascii="Tahoma" w:hAnsi="Tahoma" w:cs="Tahoma"/>
          <w:lang w:val="es-ES"/>
        </w:rPr>
        <w:t>21</w:t>
      </w:r>
      <w:r w:rsidR="009444E6">
        <w:rPr>
          <w:rFonts w:ascii="Tahoma" w:hAnsi="Tahoma" w:cs="Tahoma"/>
          <w:lang w:val="es-ES"/>
        </w:rPr>
        <w:t xml:space="preserve"> de agosto</w:t>
      </w:r>
      <w:r>
        <w:rPr>
          <w:rFonts w:ascii="Tahoma" w:hAnsi="Tahoma" w:cs="Tahoma"/>
          <w:lang w:val="es-ES"/>
        </w:rPr>
        <w:t xml:space="preserve"> de 2023</w:t>
      </w:r>
      <w:r w:rsidRPr="003A3FF0">
        <w:rPr>
          <w:rFonts w:ascii="Tahoma" w:hAnsi="Tahoma" w:cs="Tahoma"/>
          <w:lang w:val="es-ES"/>
        </w:rPr>
        <w:t>.</w:t>
      </w:r>
    </w:p>
    <w:p w14:paraId="04ED0600" w14:textId="77777777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</w:p>
    <w:p w14:paraId="140BD81D" w14:textId="6EFEA45F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proofErr w:type="spellStart"/>
      <w:r w:rsidRPr="003A3FF0">
        <w:rPr>
          <w:rFonts w:ascii="Tahoma" w:hAnsi="Tahoma" w:cs="Tahoma"/>
          <w:lang w:val="es-ES"/>
        </w:rPr>
        <w:t>MOJ</w:t>
      </w:r>
      <w:proofErr w:type="spellEnd"/>
      <w:r w:rsidRPr="003A3FF0">
        <w:rPr>
          <w:rFonts w:ascii="Tahoma" w:hAnsi="Tahoma" w:cs="Tahoma"/>
          <w:lang w:val="es-ES"/>
        </w:rPr>
        <w:t>/SM/</w:t>
      </w:r>
      <w:r w:rsidR="004B0464">
        <w:rPr>
          <w:rFonts w:ascii="Tahoma" w:hAnsi="Tahoma" w:cs="Tahoma"/>
          <w:lang w:val="es-ES"/>
        </w:rPr>
        <w:t>1251</w:t>
      </w:r>
      <w:r w:rsidRPr="003A3FF0">
        <w:rPr>
          <w:rFonts w:ascii="Tahoma" w:hAnsi="Tahoma" w:cs="Tahoma"/>
          <w:lang w:val="es-ES"/>
        </w:rPr>
        <w:t>/202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256E8729" w14:textId="45ED7410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 xml:space="preserve">Se convoca a Sesión </w:t>
      </w:r>
      <w:r w:rsidR="00733845">
        <w:rPr>
          <w:rFonts w:ascii="Tahoma" w:hAnsi="Tahoma" w:cs="Tahoma"/>
          <w:lang w:val="es-ES"/>
        </w:rPr>
        <w:t>O</w:t>
      </w:r>
      <w:r w:rsidRPr="003A3FF0">
        <w:rPr>
          <w:rFonts w:ascii="Tahoma" w:hAnsi="Tahoma" w:cs="Tahoma"/>
          <w:lang w:val="es-ES"/>
        </w:rPr>
        <w:t>rdinaria de Cabildo.</w:t>
      </w:r>
    </w:p>
    <w:p w14:paraId="1C43F355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75DAC9A2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6576502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06EE9FC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0B751999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2663B6CF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A68EDD4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</w:p>
    <w:p w14:paraId="0678B490" w14:textId="0BD0FB26" w:rsidR="006B6ABE" w:rsidRPr="003A3FF0" w:rsidRDefault="003678F3" w:rsidP="006B6ABE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Por instrucciones del Presidente Municipal y con fundamento en los artículos 45, 46 fracción I, 48, 49 y 68 fracción IV de la Ley Orgánica Municipal del Estado de Oaxaca; 33, 34 fracción I, 35 y 39 del Bando de Policía y Gobierno del Municipio de Oaxaca de Juárez; 18, 19, 23 fracción I y 47 fracción I del Reglamento Interior del Honorable Ayuntamiento del Municipio de Oaxaca de Juárez; por este medio expido la convocatoria para que asistan a la </w:t>
      </w:r>
      <w:r w:rsidRPr="003A3FF0">
        <w:rPr>
          <w:rFonts w:ascii="Tahoma" w:hAnsi="Tahoma" w:cs="Tahoma"/>
          <w:b/>
          <w:lang w:val="es-ES"/>
        </w:rPr>
        <w:t>Sesión Ordinaria de Cabildo</w:t>
      </w:r>
      <w:r w:rsidRPr="003A3FF0">
        <w:rPr>
          <w:rFonts w:ascii="Tahoma" w:hAnsi="Tahoma" w:cs="Tahoma"/>
          <w:lang w:val="es-ES"/>
        </w:rPr>
        <w:t xml:space="preserve">, que </w:t>
      </w:r>
      <w:r>
        <w:rPr>
          <w:rFonts w:ascii="Tahoma" w:hAnsi="Tahoma" w:cs="Tahoma"/>
          <w:lang w:val="es-ES"/>
        </w:rPr>
        <w:t xml:space="preserve">atendiendo a lo aprobado mediante punto de acuerdo </w:t>
      </w:r>
      <w:r w:rsidRPr="00ED32C6">
        <w:rPr>
          <w:rFonts w:ascii="Tahoma" w:hAnsi="Tahoma" w:cs="Tahoma"/>
          <w:b/>
          <w:bCs/>
          <w:lang w:val="es-ES"/>
        </w:rPr>
        <w:t>PM/</w:t>
      </w:r>
      <w:proofErr w:type="spellStart"/>
      <w:r w:rsidRPr="00ED32C6">
        <w:rPr>
          <w:rFonts w:ascii="Tahoma" w:hAnsi="Tahoma" w:cs="Tahoma"/>
          <w:b/>
          <w:bCs/>
          <w:lang w:val="es-ES"/>
        </w:rPr>
        <w:t>PA</w:t>
      </w:r>
      <w:proofErr w:type="spellEnd"/>
      <w:r w:rsidRPr="00ED32C6">
        <w:rPr>
          <w:rFonts w:ascii="Tahoma" w:hAnsi="Tahoma" w:cs="Tahoma"/>
          <w:b/>
          <w:bCs/>
          <w:lang w:val="es-ES"/>
        </w:rPr>
        <w:t>/</w:t>
      </w:r>
      <w:r>
        <w:rPr>
          <w:rFonts w:ascii="Tahoma" w:hAnsi="Tahoma" w:cs="Tahoma"/>
          <w:b/>
          <w:bCs/>
          <w:lang w:val="es-ES"/>
        </w:rPr>
        <w:t>24</w:t>
      </w:r>
      <w:r w:rsidRPr="00ED32C6">
        <w:rPr>
          <w:rFonts w:ascii="Tahoma" w:hAnsi="Tahoma" w:cs="Tahoma"/>
          <w:b/>
          <w:bCs/>
          <w:lang w:val="es-ES"/>
        </w:rPr>
        <w:t>/2023</w:t>
      </w:r>
      <w:r>
        <w:rPr>
          <w:rFonts w:ascii="Tahoma" w:hAnsi="Tahoma" w:cs="Tahoma"/>
          <w:lang w:val="es-ES"/>
        </w:rPr>
        <w:t xml:space="preserve">, </w:t>
      </w:r>
      <w:r w:rsidRPr="003A3FF0">
        <w:rPr>
          <w:rFonts w:ascii="Tahoma" w:hAnsi="Tahoma" w:cs="Tahoma"/>
          <w:lang w:val="es-ES"/>
        </w:rPr>
        <w:t xml:space="preserve">tendrá verificativo el día </w:t>
      </w:r>
      <w:r>
        <w:rPr>
          <w:rFonts w:ascii="Tahoma" w:hAnsi="Tahoma" w:cs="Tahoma"/>
          <w:b/>
          <w:bCs/>
          <w:lang w:val="es-ES"/>
        </w:rPr>
        <w:t xml:space="preserve">miércoles </w:t>
      </w:r>
      <w:r>
        <w:rPr>
          <w:rFonts w:ascii="Tahoma" w:hAnsi="Tahoma" w:cs="Tahoma"/>
          <w:b/>
          <w:lang w:val="es-ES"/>
        </w:rPr>
        <w:t>veintitrés de agosto de dos mil veintitrés</w:t>
      </w:r>
      <w:r w:rsidRPr="003A3FF0">
        <w:rPr>
          <w:rFonts w:ascii="Tahoma" w:hAnsi="Tahoma" w:cs="Tahoma"/>
          <w:b/>
          <w:lang w:val="es-ES"/>
        </w:rPr>
        <w:t xml:space="preserve"> a las 1</w:t>
      </w:r>
      <w:r>
        <w:rPr>
          <w:rFonts w:ascii="Tahoma" w:hAnsi="Tahoma" w:cs="Tahoma"/>
          <w:b/>
          <w:lang w:val="es-ES"/>
        </w:rPr>
        <w:t>2</w:t>
      </w:r>
      <w:r w:rsidRPr="003A3FF0">
        <w:rPr>
          <w:rFonts w:ascii="Tahoma" w:hAnsi="Tahoma" w:cs="Tahoma"/>
          <w:b/>
          <w:lang w:val="es-ES"/>
        </w:rPr>
        <w:t>:00 horas</w:t>
      </w:r>
      <w:r w:rsidRPr="003A3FF0">
        <w:rPr>
          <w:rFonts w:ascii="Tahoma" w:hAnsi="Tahoma" w:cs="Tahoma"/>
          <w:lang w:val="es-ES"/>
        </w:rPr>
        <w:t xml:space="preserve"> en el recinto oficial de sesiones de Cabildo, Salón “Porfirio Díaz Mori” de este Palacio Municipal, bajo el orden del día que se anexa.</w:t>
      </w:r>
      <w:r w:rsidR="006B6ABE" w:rsidRPr="003A3FF0">
        <w:rPr>
          <w:rFonts w:ascii="Tahoma" w:hAnsi="Tahoma" w:cs="Tahoma"/>
          <w:lang w:val="es-ES"/>
        </w:rPr>
        <w:t xml:space="preserve"> </w:t>
      </w:r>
    </w:p>
    <w:p w14:paraId="028F21F6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22697EDF" w14:textId="0131FDC8" w:rsidR="006B6ABE" w:rsidRPr="006B6ABE" w:rsidRDefault="006B6ABE" w:rsidP="006B6ABE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Sin otro particular, les reitero mis respetos.</w:t>
      </w:r>
    </w:p>
    <w:p w14:paraId="4434FCD7" w14:textId="5DA64BAF" w:rsidR="006B6ABE" w:rsidRPr="003A3FF0" w:rsidRDefault="006B6ABE" w:rsidP="006B6ABE">
      <w:pPr>
        <w:jc w:val="both"/>
        <w:rPr>
          <w:rFonts w:ascii="Tahoma" w:hAnsi="Tahoma" w:cs="Tahoma"/>
          <w:b/>
          <w:lang w:val="es-ES"/>
        </w:rPr>
      </w:pPr>
    </w:p>
    <w:p w14:paraId="3FD4970D" w14:textId="1C9D8776" w:rsidR="006B6ABE" w:rsidRPr="003A3FF0" w:rsidRDefault="00AE3E1A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R E S P E T U O S</w:t>
      </w:r>
      <w:r w:rsidR="006B6ABE" w:rsidRPr="003A3FF0">
        <w:rPr>
          <w:rFonts w:ascii="Tahoma" w:hAnsi="Tahoma" w:cs="Tahoma"/>
          <w:b/>
          <w:lang w:val="es-ES"/>
        </w:rPr>
        <w:t xml:space="preserve"> A M E N T E</w:t>
      </w:r>
      <w:r w:rsidR="006B6ABE">
        <w:rPr>
          <w:rFonts w:ascii="Tahoma" w:hAnsi="Tahoma" w:cs="Tahoma"/>
          <w:b/>
          <w:lang w:val="es-ES"/>
        </w:rPr>
        <w:t>.</w:t>
      </w:r>
    </w:p>
    <w:p w14:paraId="59B3AA7C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5CA02BF0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07C28EAD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4DE83952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60EBDAA6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533006AB" w14:textId="3D8AFE34" w:rsidR="006B6ABE" w:rsidRPr="003A3FF0" w:rsidRDefault="00AE3E1A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LCDA. EDITH ELENA RODRÍGUEZ ESCOBAR.</w:t>
      </w:r>
    </w:p>
    <w:p w14:paraId="0C03AC7A" w14:textId="239E0BA8" w:rsidR="006B6ABE" w:rsidRPr="006B6ABE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03FC8DE7" w14:textId="77777777" w:rsidR="006B6ABE" w:rsidRPr="003A3FF0" w:rsidRDefault="006B6ABE" w:rsidP="006B6ABE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2DF85BD4" w14:textId="5A5CF01D" w:rsidR="00285AD2" w:rsidRDefault="00AE3E1A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  <w:proofErr w:type="spellStart"/>
      <w:r>
        <w:rPr>
          <w:rFonts w:ascii="Tahoma" w:hAnsi="Tahoma" w:cs="Tahoma"/>
          <w:sz w:val="16"/>
          <w:szCs w:val="22"/>
          <w:lang w:val="es-ES"/>
        </w:rPr>
        <w:t>EERE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C5116D"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 w:rsidR="00C5116D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6B6ABE" w:rsidRPr="00FD7106"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3F79D7C7" w14:textId="65BD1F14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bookmarkEnd w:id="0"/>
    <w:p w14:paraId="5960D5EB" w14:textId="69BCFAA7" w:rsidR="00301E57" w:rsidRPr="00376C25" w:rsidRDefault="00301E57" w:rsidP="007C4FC4">
      <w:pPr>
        <w:jc w:val="both"/>
        <w:rPr>
          <w:rFonts w:ascii="Tahoma" w:hAnsi="Tahoma" w:cs="Tahoma"/>
          <w:sz w:val="14"/>
          <w:lang w:val="es-ES"/>
        </w:rPr>
      </w:pPr>
    </w:p>
    <w:sectPr w:rsidR="00301E57" w:rsidRPr="00376C2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8E2F" w14:textId="77777777" w:rsidR="002E6583" w:rsidRDefault="002E6583" w:rsidP="00301E57">
      <w:r>
        <w:separator/>
      </w:r>
    </w:p>
  </w:endnote>
  <w:endnote w:type="continuationSeparator" w:id="0">
    <w:p w14:paraId="2118B84E" w14:textId="77777777" w:rsidR="002E6583" w:rsidRDefault="002E6583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E722" w14:textId="77777777" w:rsidR="002E6583" w:rsidRDefault="002E6583" w:rsidP="00301E57">
      <w:r>
        <w:separator/>
      </w:r>
    </w:p>
  </w:footnote>
  <w:footnote w:type="continuationSeparator" w:id="0">
    <w:p w14:paraId="31AC9FFF" w14:textId="77777777" w:rsidR="002E6583" w:rsidRDefault="002E6583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0655"/>
    <w:multiLevelType w:val="hybridMultilevel"/>
    <w:tmpl w:val="2466AFE4"/>
    <w:lvl w:ilvl="0" w:tplc="3BC6A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513D0"/>
    <w:multiLevelType w:val="hybridMultilevel"/>
    <w:tmpl w:val="5C06E5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07A5D"/>
    <w:rsid w:val="000459DA"/>
    <w:rsid w:val="00056055"/>
    <w:rsid w:val="00067C6F"/>
    <w:rsid w:val="0009488F"/>
    <w:rsid w:val="000B17F7"/>
    <w:rsid w:val="000B4D31"/>
    <w:rsid w:val="000B636F"/>
    <w:rsid w:val="000E20DB"/>
    <w:rsid w:val="000E6E81"/>
    <w:rsid w:val="000F6FA7"/>
    <w:rsid w:val="00102978"/>
    <w:rsid w:val="00105162"/>
    <w:rsid w:val="001C29E9"/>
    <w:rsid w:val="001D17A6"/>
    <w:rsid w:val="00234AA1"/>
    <w:rsid w:val="00275084"/>
    <w:rsid w:val="002762FC"/>
    <w:rsid w:val="00285AD2"/>
    <w:rsid w:val="00287D8C"/>
    <w:rsid w:val="002918F9"/>
    <w:rsid w:val="00295B85"/>
    <w:rsid w:val="00297AEB"/>
    <w:rsid w:val="002D2EF7"/>
    <w:rsid w:val="002E6583"/>
    <w:rsid w:val="00301E57"/>
    <w:rsid w:val="003678F3"/>
    <w:rsid w:val="003765A1"/>
    <w:rsid w:val="00376C25"/>
    <w:rsid w:val="003A3A37"/>
    <w:rsid w:val="00423AE1"/>
    <w:rsid w:val="004269F4"/>
    <w:rsid w:val="004436DC"/>
    <w:rsid w:val="00443C3E"/>
    <w:rsid w:val="00444226"/>
    <w:rsid w:val="00470A99"/>
    <w:rsid w:val="00484997"/>
    <w:rsid w:val="004A7F13"/>
    <w:rsid w:val="004B0464"/>
    <w:rsid w:val="004B3934"/>
    <w:rsid w:val="004C7880"/>
    <w:rsid w:val="004D1AEF"/>
    <w:rsid w:val="00557B04"/>
    <w:rsid w:val="00585F02"/>
    <w:rsid w:val="005C0419"/>
    <w:rsid w:val="005E5474"/>
    <w:rsid w:val="005F2C94"/>
    <w:rsid w:val="005F2FA9"/>
    <w:rsid w:val="00611D12"/>
    <w:rsid w:val="00667D65"/>
    <w:rsid w:val="006A53E0"/>
    <w:rsid w:val="006A5F4B"/>
    <w:rsid w:val="006B2732"/>
    <w:rsid w:val="006B2C11"/>
    <w:rsid w:val="006B3798"/>
    <w:rsid w:val="006B6ABE"/>
    <w:rsid w:val="006D592A"/>
    <w:rsid w:val="006E6065"/>
    <w:rsid w:val="007223C8"/>
    <w:rsid w:val="00733845"/>
    <w:rsid w:val="007C4FC4"/>
    <w:rsid w:val="007D782D"/>
    <w:rsid w:val="007F7EA7"/>
    <w:rsid w:val="00801B3E"/>
    <w:rsid w:val="00804C9D"/>
    <w:rsid w:val="00821F51"/>
    <w:rsid w:val="008313BC"/>
    <w:rsid w:val="0085208A"/>
    <w:rsid w:val="00855CE5"/>
    <w:rsid w:val="008822DB"/>
    <w:rsid w:val="00884C7C"/>
    <w:rsid w:val="008A4E1A"/>
    <w:rsid w:val="008A5272"/>
    <w:rsid w:val="008B0481"/>
    <w:rsid w:val="00943603"/>
    <w:rsid w:val="009444E6"/>
    <w:rsid w:val="00947CDF"/>
    <w:rsid w:val="00964B4A"/>
    <w:rsid w:val="009748BC"/>
    <w:rsid w:val="00993258"/>
    <w:rsid w:val="009B12B8"/>
    <w:rsid w:val="009B2C59"/>
    <w:rsid w:val="009E2E39"/>
    <w:rsid w:val="00A0150C"/>
    <w:rsid w:val="00A01818"/>
    <w:rsid w:val="00A04FBF"/>
    <w:rsid w:val="00A355B9"/>
    <w:rsid w:val="00A45CFA"/>
    <w:rsid w:val="00A605E9"/>
    <w:rsid w:val="00A66164"/>
    <w:rsid w:val="00A67CB1"/>
    <w:rsid w:val="00A848AC"/>
    <w:rsid w:val="00A92B83"/>
    <w:rsid w:val="00AA360B"/>
    <w:rsid w:val="00AE3E1A"/>
    <w:rsid w:val="00AE4D5F"/>
    <w:rsid w:val="00AF47DD"/>
    <w:rsid w:val="00AF69A9"/>
    <w:rsid w:val="00B2178E"/>
    <w:rsid w:val="00B264E7"/>
    <w:rsid w:val="00B356E1"/>
    <w:rsid w:val="00B44308"/>
    <w:rsid w:val="00B95820"/>
    <w:rsid w:val="00C14D03"/>
    <w:rsid w:val="00C5116D"/>
    <w:rsid w:val="00C57FC5"/>
    <w:rsid w:val="00C72A4B"/>
    <w:rsid w:val="00C87EBA"/>
    <w:rsid w:val="00C92135"/>
    <w:rsid w:val="00CA18A7"/>
    <w:rsid w:val="00CA3E4D"/>
    <w:rsid w:val="00CB4886"/>
    <w:rsid w:val="00CD6465"/>
    <w:rsid w:val="00D1163F"/>
    <w:rsid w:val="00D204C5"/>
    <w:rsid w:val="00D45746"/>
    <w:rsid w:val="00D45F3C"/>
    <w:rsid w:val="00D80C33"/>
    <w:rsid w:val="00D90F12"/>
    <w:rsid w:val="00DB6773"/>
    <w:rsid w:val="00DC6FE0"/>
    <w:rsid w:val="00DD5B85"/>
    <w:rsid w:val="00DE562F"/>
    <w:rsid w:val="00E055CD"/>
    <w:rsid w:val="00E467E8"/>
    <w:rsid w:val="00E677FE"/>
    <w:rsid w:val="00E72BC5"/>
    <w:rsid w:val="00E76E5D"/>
    <w:rsid w:val="00E807C4"/>
    <w:rsid w:val="00EA139D"/>
    <w:rsid w:val="00EB0203"/>
    <w:rsid w:val="00EC6E49"/>
    <w:rsid w:val="00F13B53"/>
    <w:rsid w:val="00F26262"/>
    <w:rsid w:val="00F35811"/>
    <w:rsid w:val="00F51626"/>
    <w:rsid w:val="00FA2B50"/>
    <w:rsid w:val="00FD0285"/>
    <w:rsid w:val="00FD6398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paragraph" w:styleId="Prrafodelista">
    <w:name w:val="List Paragraph"/>
    <w:basedOn w:val="Normal"/>
    <w:uiPriority w:val="34"/>
    <w:qFormat/>
    <w:rsid w:val="006B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22</cp:revision>
  <cp:lastPrinted>2023-08-21T17:56:00Z</cp:lastPrinted>
  <dcterms:created xsi:type="dcterms:W3CDTF">2023-03-07T23:30:00Z</dcterms:created>
  <dcterms:modified xsi:type="dcterms:W3CDTF">2023-08-21T19:23:00Z</dcterms:modified>
</cp:coreProperties>
</file>